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B09" w:rsidRPr="004E29FB" w:rsidRDefault="00CC3B09" w:rsidP="007012DC">
      <w:pPr>
        <w:ind w:right="-71"/>
        <w:jc w:val="both"/>
        <w:rPr>
          <w:spacing w:val="0"/>
        </w:rPr>
      </w:pPr>
    </w:p>
    <w:p w:rsidR="00930FE3" w:rsidRPr="00023B2A" w:rsidRDefault="004C0EED">
      <w:pPr>
        <w:spacing w:line="240" w:lineRule="auto"/>
        <w:ind w:right="-74"/>
        <w:jc w:val="both"/>
        <w:rPr>
          <w:spacing w:val="0"/>
          <w:lang w:val="en-US"/>
        </w:rPr>
      </w:pPr>
      <w:r w:rsidRPr="00023B2A">
        <w:rPr>
          <w:spacing w:val="0"/>
          <w:lang w:val="en-US"/>
        </w:rPr>
        <w:t>Ludwig-</w:t>
      </w:r>
      <w:proofErr w:type="spellStart"/>
      <w:r w:rsidRPr="00023B2A">
        <w:rPr>
          <w:spacing w:val="0"/>
          <w:lang w:val="en-US"/>
        </w:rPr>
        <w:t>Maximilians</w:t>
      </w:r>
      <w:proofErr w:type="spellEnd"/>
      <w:r w:rsidRPr="00023B2A">
        <w:rPr>
          <w:spacing w:val="0"/>
          <w:lang w:val="en-US"/>
        </w:rPr>
        <w:t xml:space="preserve">-Universität München is one of the largest and most renowned universities in Germany with a wide range of responsibilities. </w:t>
      </w:r>
      <w:r w:rsidR="00AA17B3" w:rsidRPr="00023B2A">
        <w:rPr>
          <w:spacing w:val="0"/>
          <w:lang w:val="en-US"/>
        </w:rPr>
        <w:t>The Institute for Communication Science and Media Research of the Ludwig-</w:t>
      </w:r>
      <w:proofErr w:type="spellStart"/>
      <w:r w:rsidR="00AA17B3" w:rsidRPr="00023B2A">
        <w:rPr>
          <w:spacing w:val="0"/>
          <w:lang w:val="en-US"/>
        </w:rPr>
        <w:t>Maximilians</w:t>
      </w:r>
      <w:proofErr w:type="spellEnd"/>
      <w:r w:rsidR="00AA17B3" w:rsidRPr="00023B2A">
        <w:rPr>
          <w:spacing w:val="0"/>
          <w:lang w:val="en-US"/>
        </w:rPr>
        <w:t>-University Munich is looking for its Munich Science Communication Lab from 1.12.2021 limited until 30.11.2026</w:t>
      </w:r>
      <w:r w:rsidR="00653D47">
        <w:rPr>
          <w:spacing w:val="0"/>
          <w:lang w:val="en-US"/>
        </w:rPr>
        <w:t xml:space="preserve"> a</w:t>
      </w:r>
    </w:p>
    <w:p w:rsidR="00001590" w:rsidRPr="00023B2A" w:rsidRDefault="00001590" w:rsidP="00704852">
      <w:pPr>
        <w:ind w:right="-71"/>
        <w:jc w:val="both"/>
        <w:rPr>
          <w:spacing w:val="0"/>
          <w:lang w:val="en-US"/>
        </w:rPr>
      </w:pPr>
    </w:p>
    <w:p w:rsidR="00930FE3" w:rsidRPr="00023B2A" w:rsidRDefault="004C0EED">
      <w:pPr>
        <w:spacing w:line="240" w:lineRule="atLeast"/>
        <w:ind w:right="-71"/>
        <w:jc w:val="center"/>
        <w:rPr>
          <w:b/>
          <w:color w:val="FF0000"/>
          <w:spacing w:val="0"/>
          <w:sz w:val="28"/>
          <w:szCs w:val="28"/>
          <w:lang w:val="en-US"/>
        </w:rPr>
      </w:pPr>
      <w:r w:rsidRPr="00023B2A">
        <w:rPr>
          <w:b/>
          <w:spacing w:val="0"/>
          <w:sz w:val="28"/>
          <w:szCs w:val="28"/>
          <w:lang w:val="en-US"/>
        </w:rPr>
        <w:t xml:space="preserve">Project Assistance (100%, TV-L E8) </w:t>
      </w:r>
    </w:p>
    <w:p w:rsidR="006D48CE" w:rsidRPr="00023B2A" w:rsidRDefault="006D48CE" w:rsidP="00987532">
      <w:pPr>
        <w:spacing w:line="240" w:lineRule="atLeast"/>
        <w:ind w:right="-71"/>
        <w:jc w:val="center"/>
        <w:rPr>
          <w:b/>
          <w:color w:val="FF0000"/>
          <w:spacing w:val="0"/>
          <w:sz w:val="28"/>
          <w:szCs w:val="28"/>
          <w:lang w:val="en-US"/>
        </w:rPr>
      </w:pPr>
    </w:p>
    <w:p w:rsidR="00930FE3" w:rsidRPr="00023B2A" w:rsidRDefault="004C0EED">
      <w:pPr>
        <w:ind w:right="-71"/>
        <w:jc w:val="both"/>
        <w:rPr>
          <w:spacing w:val="0"/>
          <w:lang w:val="en-US"/>
        </w:rPr>
      </w:pPr>
      <w:r w:rsidRPr="00023B2A">
        <w:rPr>
          <w:b/>
          <w:spacing w:val="0"/>
          <w:lang w:val="en-US"/>
        </w:rPr>
        <w:t xml:space="preserve">Your tasks: </w:t>
      </w:r>
      <w:r w:rsidRPr="00023B2A">
        <w:rPr>
          <w:spacing w:val="0"/>
          <w:lang w:val="en-US"/>
        </w:rPr>
        <w:t xml:space="preserve">The project assistant supports the management of a research network (on the topic of science communication in the field of "Planetary Health" - see introduction video </w:t>
      </w:r>
      <w:hyperlink r:id="rId8" w:history="1">
        <w:r w:rsidR="00653D47" w:rsidRPr="00FC485A">
          <w:rPr>
            <w:rStyle w:val="Hyperlink"/>
            <w:spacing w:val="0"/>
            <w:lang w:val="en-US"/>
          </w:rPr>
          <w:t>https://youtu.be/o3fgnBJhIks</w:t>
        </w:r>
      </w:hyperlink>
      <w:r w:rsidRPr="00023B2A">
        <w:rPr>
          <w:spacing w:val="0"/>
          <w:lang w:val="en-US"/>
        </w:rPr>
        <w:t>) in all organizational and administrative tasks. In addition to the responsible organization of secretarial operations, the main focus is on assisting with research projects, supporting the organization of events, looking after guests, as well as appointment, budget and travel administration.</w:t>
      </w:r>
    </w:p>
    <w:p w:rsidR="007012DC" w:rsidRPr="00023B2A" w:rsidRDefault="007012DC" w:rsidP="00704852">
      <w:pPr>
        <w:ind w:right="-71"/>
        <w:jc w:val="both"/>
        <w:rPr>
          <w:spacing w:val="0"/>
          <w:lang w:val="en-US"/>
        </w:rPr>
      </w:pPr>
    </w:p>
    <w:p w:rsidR="00930FE3" w:rsidRPr="00023B2A" w:rsidRDefault="004C0EED">
      <w:pPr>
        <w:spacing w:before="120" w:line="240" w:lineRule="auto"/>
        <w:ind w:right="-74"/>
        <w:jc w:val="both"/>
        <w:rPr>
          <w:spacing w:val="0"/>
          <w:lang w:val="en-US"/>
        </w:rPr>
      </w:pPr>
      <w:r w:rsidRPr="00023B2A">
        <w:rPr>
          <w:b/>
          <w:spacing w:val="0"/>
          <w:lang w:val="en-US"/>
        </w:rPr>
        <w:t xml:space="preserve">Your profile: </w:t>
      </w:r>
      <w:r w:rsidRPr="00023B2A">
        <w:rPr>
          <w:spacing w:val="0"/>
          <w:lang w:val="en-US"/>
        </w:rPr>
        <w:t>The applicant should have relevant administrative or secretarial training or be able to demonstrate equivalent skills; relevant professional experience is an advantage. He or she should have a very good command of written and spoken German and English, very good PC skills (in particular MS-Excel, MS-Word, accounting software), organizational talent, and an independent and very careful way of working. Experience in event management and/or media design is an advantage. Also desirable are the ability to work in a team, readiness for further training, initiative and friendliness.</w:t>
      </w:r>
    </w:p>
    <w:p w:rsidR="007012DC" w:rsidRPr="00023B2A" w:rsidRDefault="007012DC" w:rsidP="00704852">
      <w:pPr>
        <w:spacing w:line="240" w:lineRule="auto"/>
        <w:ind w:right="-71"/>
        <w:jc w:val="both"/>
        <w:rPr>
          <w:spacing w:val="0"/>
          <w:lang w:val="en-US"/>
        </w:rPr>
      </w:pPr>
    </w:p>
    <w:p w:rsidR="00930FE3" w:rsidRPr="00023B2A" w:rsidRDefault="004C0EED">
      <w:pPr>
        <w:spacing w:after="120" w:line="240" w:lineRule="auto"/>
        <w:ind w:right="-74"/>
        <w:jc w:val="both"/>
        <w:rPr>
          <w:b/>
          <w:spacing w:val="0"/>
          <w:lang w:val="en-US"/>
        </w:rPr>
      </w:pPr>
      <w:r w:rsidRPr="00023B2A">
        <w:rPr>
          <w:b/>
          <w:spacing w:val="0"/>
          <w:lang w:val="en-US"/>
        </w:rPr>
        <w:t>Our offer:</w:t>
      </w:r>
    </w:p>
    <w:p w:rsidR="00930FE3" w:rsidRPr="00023B2A" w:rsidRDefault="004C0EED">
      <w:pPr>
        <w:spacing w:line="240" w:lineRule="auto"/>
        <w:ind w:right="-71"/>
        <w:jc w:val="both"/>
        <w:rPr>
          <w:spacing w:val="0"/>
          <w:lang w:val="en-US"/>
        </w:rPr>
      </w:pPr>
      <w:r w:rsidRPr="00023B2A">
        <w:rPr>
          <w:spacing w:val="0"/>
          <w:lang w:val="en-US"/>
        </w:rPr>
        <w:t xml:space="preserve">We offer you an interesting and responsible job with good opportunities and development. </w:t>
      </w:r>
      <w:r w:rsidR="007012DC" w:rsidRPr="00023B2A">
        <w:rPr>
          <w:spacing w:val="0"/>
          <w:lang w:val="en-US"/>
        </w:rPr>
        <w:t xml:space="preserve">Your workplace is centrally located in Munich and is easily accessible by public transport. </w:t>
      </w:r>
      <w:r w:rsidR="00F553B1" w:rsidRPr="00023B2A">
        <w:rPr>
          <w:spacing w:val="0"/>
          <w:lang w:val="en-US"/>
        </w:rPr>
        <w:t xml:space="preserve">The position is </w:t>
      </w:r>
      <w:r w:rsidR="00622DF8" w:rsidRPr="00023B2A">
        <w:rPr>
          <w:spacing w:val="0"/>
          <w:lang w:val="en-US"/>
        </w:rPr>
        <w:t xml:space="preserve">graded </w:t>
      </w:r>
      <w:r w:rsidR="00947887" w:rsidRPr="00023B2A">
        <w:rPr>
          <w:spacing w:val="0"/>
          <w:lang w:val="en-US"/>
        </w:rPr>
        <w:t>according to TV-L</w:t>
      </w:r>
      <w:r w:rsidR="00D471F2" w:rsidRPr="00023B2A">
        <w:rPr>
          <w:spacing w:val="0"/>
          <w:lang w:val="en-US"/>
        </w:rPr>
        <w:t xml:space="preserve">, pay </w:t>
      </w:r>
      <w:r w:rsidR="00622DF8" w:rsidRPr="00023B2A">
        <w:rPr>
          <w:spacing w:val="0"/>
          <w:lang w:val="en-US"/>
        </w:rPr>
        <w:t xml:space="preserve">group </w:t>
      </w:r>
      <w:r w:rsidR="00AA17B3" w:rsidRPr="00023B2A">
        <w:rPr>
          <w:spacing w:val="0"/>
          <w:lang w:val="en-US"/>
        </w:rPr>
        <w:t>E8</w:t>
      </w:r>
      <w:r w:rsidR="00947887" w:rsidRPr="00023B2A">
        <w:rPr>
          <w:spacing w:val="0"/>
          <w:lang w:val="en-US"/>
        </w:rPr>
        <w:t xml:space="preserve">. </w:t>
      </w:r>
      <w:r w:rsidR="00DA3F2B" w:rsidRPr="00023B2A">
        <w:rPr>
          <w:spacing w:val="0"/>
          <w:lang w:val="en-US"/>
        </w:rPr>
        <w:t xml:space="preserve">The position is limited from </w:t>
      </w:r>
      <w:r w:rsidR="00AA17B3" w:rsidRPr="00023B2A">
        <w:rPr>
          <w:spacing w:val="0"/>
          <w:lang w:val="en-US"/>
        </w:rPr>
        <w:t xml:space="preserve">1.12.2021 to 30.11.2026 due to the duration of the associated research project. </w:t>
      </w:r>
      <w:r w:rsidR="00947887" w:rsidRPr="00023B2A">
        <w:rPr>
          <w:spacing w:val="0"/>
          <w:lang w:val="en-US"/>
        </w:rPr>
        <w:t xml:space="preserve">Part-time employment is possible in principle. </w:t>
      </w:r>
      <w:r w:rsidR="005D500E" w:rsidRPr="00023B2A">
        <w:rPr>
          <w:spacing w:val="0"/>
          <w:lang w:val="en-US"/>
        </w:rPr>
        <w:t xml:space="preserve">Severely disabled </w:t>
      </w:r>
      <w:r w:rsidR="007B6777" w:rsidRPr="00023B2A">
        <w:rPr>
          <w:spacing w:val="0"/>
          <w:lang w:val="en-US"/>
        </w:rPr>
        <w:t xml:space="preserve">persons </w:t>
      </w:r>
      <w:r w:rsidR="007012DC" w:rsidRPr="00023B2A">
        <w:rPr>
          <w:spacing w:val="0"/>
          <w:lang w:val="en-US"/>
        </w:rPr>
        <w:t xml:space="preserve">will be given preference if their suitability is otherwise essentially equal. </w:t>
      </w:r>
    </w:p>
    <w:p w:rsidR="007012DC" w:rsidRPr="00023B2A" w:rsidRDefault="007012DC" w:rsidP="00704852">
      <w:pPr>
        <w:spacing w:line="240" w:lineRule="auto"/>
        <w:ind w:right="-71"/>
        <w:jc w:val="both"/>
        <w:rPr>
          <w:spacing w:val="0"/>
          <w:lang w:val="en-US"/>
        </w:rPr>
      </w:pPr>
    </w:p>
    <w:p w:rsidR="00930FE3" w:rsidRPr="00023B2A" w:rsidRDefault="004C0EED">
      <w:pPr>
        <w:spacing w:line="240" w:lineRule="auto"/>
        <w:ind w:right="-71"/>
        <w:jc w:val="both"/>
        <w:rPr>
          <w:color w:val="FF0000"/>
          <w:spacing w:val="0"/>
          <w:lang w:val="en-US"/>
        </w:rPr>
      </w:pPr>
      <w:bookmarkStart w:id="0" w:name="_GoBack"/>
      <w:r w:rsidRPr="00023B2A">
        <w:rPr>
          <w:spacing w:val="0"/>
          <w:lang w:val="en-US"/>
        </w:rPr>
        <w:t xml:space="preserve">Please send your application documents by </w:t>
      </w:r>
      <w:r w:rsidR="00DA3F2B" w:rsidRPr="00023B2A">
        <w:rPr>
          <w:spacing w:val="0"/>
          <w:lang w:val="en-US"/>
        </w:rPr>
        <w:t xml:space="preserve">mail (one PDF </w:t>
      </w:r>
      <w:r w:rsidR="00AA17B3" w:rsidRPr="00023B2A">
        <w:rPr>
          <w:spacing w:val="0"/>
          <w:lang w:val="en-US"/>
        </w:rPr>
        <w:t xml:space="preserve">complete including the cover letter, </w:t>
      </w:r>
      <w:r w:rsidR="00DA3F2B" w:rsidRPr="00023B2A">
        <w:rPr>
          <w:spacing w:val="0"/>
          <w:lang w:val="en-US"/>
        </w:rPr>
        <w:t xml:space="preserve">max. </w:t>
      </w:r>
      <w:r w:rsidR="00AA17B3" w:rsidRPr="00023B2A">
        <w:rPr>
          <w:spacing w:val="0"/>
          <w:lang w:val="en-US"/>
        </w:rPr>
        <w:t>2MB</w:t>
      </w:r>
      <w:r w:rsidR="00DA3F2B" w:rsidRPr="00023B2A">
        <w:rPr>
          <w:spacing w:val="0"/>
          <w:lang w:val="en-US"/>
        </w:rPr>
        <w:t xml:space="preserve">) to </w:t>
      </w:r>
      <w:r w:rsidR="00902F3E" w:rsidRPr="00023B2A">
        <w:rPr>
          <w:spacing w:val="0"/>
          <w:lang w:val="en-US"/>
        </w:rPr>
        <w:t xml:space="preserve">Ludwig-Maximilians-Universität </w:t>
      </w:r>
      <w:r w:rsidRPr="00023B2A">
        <w:rPr>
          <w:spacing w:val="0"/>
          <w:lang w:val="en-US"/>
        </w:rPr>
        <w:t xml:space="preserve">München, </w:t>
      </w:r>
      <w:r w:rsidR="00AA17B3" w:rsidRPr="00023B2A">
        <w:rPr>
          <w:spacing w:val="0"/>
          <w:lang w:val="en-US"/>
        </w:rPr>
        <w:t>Institute of Communication Studies, Dr. Bernhard Goodwin</w:t>
      </w:r>
      <w:r w:rsidR="00653D47">
        <w:rPr>
          <w:spacing w:val="0"/>
          <w:lang w:val="en-US"/>
        </w:rPr>
        <w:t xml:space="preserve"> (</w:t>
      </w:r>
      <w:hyperlink r:id="rId9" w:history="1">
        <w:r w:rsidR="00653D47" w:rsidRPr="00FC485A">
          <w:rPr>
            <w:rStyle w:val="Hyperlink"/>
            <w:spacing w:val="0"/>
            <w:lang w:val="en-US"/>
          </w:rPr>
          <w:t>goodwin@ifkw.lmu.de</w:t>
        </w:r>
      </w:hyperlink>
      <w:r w:rsidR="00AA17B3" w:rsidRPr="00023B2A">
        <w:rPr>
          <w:spacing w:val="0"/>
          <w:lang w:val="en-US"/>
        </w:rPr>
        <w:t>) by 30</w:t>
      </w:r>
      <w:r w:rsidR="0090612A" w:rsidRPr="00023B2A">
        <w:rPr>
          <w:spacing w:val="0"/>
          <w:lang w:val="en-US"/>
        </w:rPr>
        <w:t>.</w:t>
      </w:r>
      <w:r w:rsidR="00AA17B3" w:rsidRPr="00023B2A">
        <w:rPr>
          <w:spacing w:val="0"/>
          <w:lang w:val="en-US"/>
        </w:rPr>
        <w:t>09.</w:t>
      </w:r>
      <w:r w:rsidR="0090612A" w:rsidRPr="00023B2A">
        <w:rPr>
          <w:spacing w:val="0"/>
          <w:lang w:val="en-US"/>
        </w:rPr>
        <w:t xml:space="preserve">2021 at </w:t>
      </w:r>
      <w:r w:rsidRPr="00023B2A">
        <w:rPr>
          <w:spacing w:val="0"/>
          <w:lang w:val="en-US"/>
        </w:rPr>
        <w:t>the latest</w:t>
      </w:r>
      <w:r w:rsidR="00AA17B3" w:rsidRPr="00023B2A">
        <w:rPr>
          <w:spacing w:val="0"/>
          <w:lang w:val="en-US"/>
        </w:rPr>
        <w:t>.</w:t>
      </w:r>
    </w:p>
    <w:bookmarkEnd w:id="0"/>
    <w:p w:rsidR="00987532" w:rsidRPr="00023B2A" w:rsidRDefault="00AA17B3" w:rsidP="00704852">
      <w:pPr>
        <w:spacing w:line="240" w:lineRule="auto"/>
        <w:ind w:right="-71"/>
        <w:jc w:val="both"/>
        <w:rPr>
          <w:spacing w:val="0"/>
          <w:lang w:val="en-US"/>
        </w:rPr>
      </w:pPr>
      <w:r w:rsidRPr="00023B2A">
        <w:rPr>
          <w:spacing w:val="0"/>
          <w:lang w:val="en-US"/>
        </w:rPr>
        <w:t xml:space="preserve"> </w:t>
      </w:r>
    </w:p>
    <w:p w:rsidR="00930FE3" w:rsidRPr="00023B2A" w:rsidRDefault="004C0EED">
      <w:pPr>
        <w:spacing w:line="240" w:lineRule="auto"/>
        <w:ind w:right="-71"/>
        <w:jc w:val="both"/>
        <w:rPr>
          <w:lang w:val="en-US"/>
        </w:rPr>
      </w:pPr>
      <w:r w:rsidRPr="00023B2A">
        <w:rPr>
          <w:spacing w:val="0"/>
          <w:lang w:val="en-US"/>
        </w:rPr>
        <w:t xml:space="preserve">If you have any questions, please contact </w:t>
      </w:r>
      <w:r w:rsidR="00AA17B3" w:rsidRPr="00023B2A">
        <w:rPr>
          <w:spacing w:val="0"/>
          <w:lang w:val="en-US"/>
        </w:rPr>
        <w:t xml:space="preserve">Dr. Bernhard Goodwin </w:t>
      </w:r>
      <w:r w:rsidRPr="00023B2A">
        <w:rPr>
          <w:spacing w:val="0"/>
          <w:lang w:val="en-US"/>
        </w:rPr>
        <w:t xml:space="preserve">at </w:t>
      </w:r>
      <w:hyperlink r:id="rId10" w:history="1">
        <w:r w:rsidR="00653D47" w:rsidRPr="00FC485A">
          <w:rPr>
            <w:rStyle w:val="Hyperlink"/>
            <w:spacing w:val="0"/>
            <w:lang w:val="en-US"/>
          </w:rPr>
          <w:t>goodwin@lmu.de</w:t>
        </w:r>
      </w:hyperlink>
      <w:r w:rsidRPr="00023B2A">
        <w:rPr>
          <w:spacing w:val="0"/>
          <w:lang w:val="en-US"/>
        </w:rPr>
        <w:t>.</w:t>
      </w:r>
    </w:p>
    <w:sectPr w:rsidR="00930FE3" w:rsidRPr="00023B2A" w:rsidSect="00C95E4B">
      <w:headerReference w:type="even" r:id="rId11"/>
      <w:headerReference w:type="default" r:id="rId12"/>
      <w:footerReference w:type="even" r:id="rId13"/>
      <w:footerReference w:type="default" r:id="rId14"/>
      <w:headerReference w:type="first" r:id="rId15"/>
      <w:footerReference w:type="first" r:id="rId16"/>
      <w:pgSz w:w="11907" w:h="16840" w:code="9"/>
      <w:pgMar w:top="1622" w:right="1134" w:bottom="1134" w:left="1304" w:header="17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6AD" w:rsidRDefault="00C556AD">
      <w:pPr>
        <w:spacing w:line="240" w:lineRule="auto"/>
      </w:pPr>
      <w:r>
        <w:separator/>
      </w:r>
    </w:p>
  </w:endnote>
  <w:endnote w:type="continuationSeparator" w:id="0">
    <w:p w:rsidR="00C556AD" w:rsidRDefault="00C55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MU CompatilFact">
    <w:altName w:val="Calibri"/>
    <w:charset w:val="00"/>
    <w:family w:val="auto"/>
    <w:pitch w:val="variable"/>
    <w:sig w:usb0="8000002F" w:usb1="0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2A" w:rsidRDefault="00023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2A" w:rsidRDefault="00023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2A" w:rsidRDefault="0002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6AD" w:rsidRDefault="00C556AD">
      <w:pPr>
        <w:spacing w:line="240" w:lineRule="auto"/>
      </w:pPr>
      <w:r>
        <w:separator/>
      </w:r>
    </w:p>
  </w:footnote>
  <w:footnote w:type="continuationSeparator" w:id="0">
    <w:p w:rsidR="00C556AD" w:rsidRDefault="00C55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2A" w:rsidRDefault="00023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0" w:type="dxa"/>
      <w:tblInd w:w="108" w:type="dxa"/>
      <w:tblBorders>
        <w:bottom w:val="single" w:sz="4" w:space="0" w:color="auto"/>
        <w:insideH w:val="single" w:sz="4" w:space="0" w:color="auto"/>
      </w:tblBorders>
      <w:tblLook w:val="01E0" w:firstRow="1" w:lastRow="1" w:firstColumn="1" w:lastColumn="1" w:noHBand="0" w:noVBand="0"/>
    </w:tblPr>
    <w:tblGrid>
      <w:gridCol w:w="7324"/>
      <w:gridCol w:w="3336"/>
    </w:tblGrid>
    <w:tr w:rsidR="00590ACE">
      <w:tc>
        <w:tcPr>
          <w:tcW w:w="7297" w:type="dxa"/>
          <w:tcBorders>
            <w:bottom w:val="single" w:sz="4" w:space="0" w:color="auto"/>
          </w:tcBorders>
        </w:tcPr>
        <w:p w:rsidR="00930FE3" w:rsidRDefault="004C0EED">
          <w:pPr>
            <w:pStyle w:val="Header"/>
            <w:tabs>
              <w:tab w:val="clear" w:pos="4536"/>
              <w:tab w:val="clear" w:pos="9072"/>
              <w:tab w:val="left" w:pos="4790"/>
            </w:tabs>
            <w:spacing w:after="120"/>
            <w:rPr>
              <w:b/>
              <w:bCs/>
              <w:caps/>
              <w:sz w:val="14"/>
              <w:szCs w:val="14"/>
            </w:rPr>
          </w:pPr>
          <w:r>
            <w:rPr>
              <w:b/>
              <w:bCs/>
              <w:caps/>
              <w:sz w:val="14"/>
              <w:szCs w:val="14"/>
            </w:rPr>
            <w:t>ludwig-maximilians-university munich</w:t>
          </w:r>
        </w:p>
      </w:tc>
      <w:tc>
        <w:tcPr>
          <w:tcW w:w="3323" w:type="dxa"/>
          <w:tcBorders>
            <w:bottom w:val="single" w:sz="4" w:space="0" w:color="auto"/>
          </w:tcBorders>
        </w:tcPr>
        <w:p w:rsidR="00930FE3" w:rsidRDefault="004C0EED">
          <w:pPr>
            <w:pStyle w:val="Header"/>
            <w:spacing w:after="120"/>
            <w:jc w:val="right"/>
            <w:rPr>
              <w:b/>
              <w:bCs/>
              <w:caps/>
              <w:sz w:val="14"/>
              <w:szCs w:val="14"/>
            </w:rPr>
          </w:pPr>
          <w:r>
            <w:rPr>
              <w:b/>
              <w:bCs/>
              <w:caps/>
              <w:sz w:val="14"/>
              <w:szCs w:val="14"/>
            </w:rPr>
            <w:t xml:space="preserve">Page </w:t>
          </w:r>
          <w:r>
            <w:rPr>
              <w:b/>
              <w:bCs/>
              <w:caps/>
              <w:sz w:val="14"/>
              <w:szCs w:val="14"/>
            </w:rPr>
            <w:fldChar w:fldCharType="begin"/>
          </w:r>
          <w:r>
            <w:rPr>
              <w:b/>
              <w:bCs/>
              <w:caps/>
              <w:sz w:val="14"/>
              <w:szCs w:val="14"/>
            </w:rPr>
            <w:instrText xml:space="preserve"> PAGE </w:instrText>
          </w:r>
          <w:r>
            <w:rPr>
              <w:b/>
              <w:bCs/>
              <w:caps/>
              <w:sz w:val="14"/>
              <w:szCs w:val="14"/>
            </w:rPr>
            <w:fldChar w:fldCharType="separate"/>
          </w:r>
          <w:r>
            <w:rPr>
              <w:b/>
              <w:bCs/>
              <w:caps/>
              <w:noProof/>
              <w:sz w:val="14"/>
              <w:szCs w:val="14"/>
            </w:rPr>
            <w:t xml:space="preserve">2 </w:t>
          </w:r>
          <w:r>
            <w:rPr>
              <w:b/>
              <w:bCs/>
              <w:caps/>
              <w:sz w:val="14"/>
              <w:szCs w:val="14"/>
            </w:rPr>
            <w:fldChar w:fldCharType="end"/>
          </w:r>
          <w:r>
            <w:rPr>
              <w:b/>
              <w:bCs/>
              <w:caps/>
              <w:sz w:val="14"/>
              <w:szCs w:val="14"/>
            </w:rPr>
            <w:t xml:space="preserve">from </w:t>
          </w:r>
          <w:r>
            <w:rPr>
              <w:b/>
              <w:bCs/>
              <w:caps/>
              <w:sz w:val="14"/>
              <w:szCs w:val="14"/>
            </w:rPr>
            <w:fldChar w:fldCharType="begin"/>
          </w:r>
          <w:r>
            <w:rPr>
              <w:b/>
              <w:bCs/>
              <w:caps/>
              <w:sz w:val="14"/>
              <w:szCs w:val="14"/>
            </w:rPr>
            <w:instrText xml:space="preserve"> NUMPAGES </w:instrText>
          </w:r>
          <w:r>
            <w:rPr>
              <w:b/>
              <w:bCs/>
              <w:caps/>
              <w:sz w:val="14"/>
              <w:szCs w:val="14"/>
            </w:rPr>
            <w:fldChar w:fldCharType="separate"/>
          </w:r>
          <w:r>
            <w:rPr>
              <w:b/>
              <w:bCs/>
              <w:caps/>
              <w:noProof/>
              <w:sz w:val="14"/>
              <w:szCs w:val="14"/>
            </w:rPr>
            <w:t>2</w:t>
          </w:r>
          <w:r>
            <w:rPr>
              <w:b/>
              <w:bCs/>
              <w:caps/>
              <w:sz w:val="14"/>
              <w:szCs w:val="14"/>
            </w:rPr>
            <w:fldChar w:fldCharType="end"/>
          </w:r>
        </w:p>
      </w:tc>
    </w:tr>
  </w:tbl>
  <w:p w:rsidR="00590ACE" w:rsidRDefault="00590ACE" w:rsidP="000120F0">
    <w:pPr>
      <w:pStyle w:val="Header"/>
      <w:rPr>
        <w:b/>
        <w:bCs/>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E3" w:rsidRDefault="004C0EED">
    <w:pPr>
      <w:tabs>
        <w:tab w:val="left" w:pos="856"/>
      </w:tabs>
      <w:spacing w:before="1800"/>
      <w:rPr>
        <w:b/>
        <w:bCs/>
        <w:sz w:val="2"/>
        <w:szCs w:val="2"/>
      </w:rPr>
    </w:pPr>
    <w:r>
      <w:rPr>
        <w:noProof/>
      </w:rPr>
      <mc:AlternateContent>
        <mc:Choice Requires="wps">
          <w:drawing>
            <wp:anchor distT="0" distB="0" distL="114300" distR="114300" simplePos="0" relativeHeight="251658240" behindDoc="1" locked="0" layoutInCell="1" allowOverlap="1">
              <wp:simplePos x="0" y="0"/>
              <wp:positionH relativeFrom="margin">
                <wp:posOffset>1844675</wp:posOffset>
              </wp:positionH>
              <wp:positionV relativeFrom="page">
                <wp:posOffset>360045</wp:posOffset>
              </wp:positionV>
              <wp:extent cx="2912110" cy="82804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5E4B" w:rsidRPr="00AA17B3" w:rsidRDefault="00C95E4B" w:rsidP="00C95E4B">
                          <w:pPr>
                            <w:spacing w:before="360" w:line="176" w:lineRule="exact"/>
                            <w:ind w:left="85"/>
                            <w:rPr>
                              <w:b/>
                              <w:bCs/>
                              <w:caps/>
                              <w:sz w:val="14"/>
                              <w:szCs w:val="14"/>
                            </w:rPr>
                          </w:pPr>
                        </w:p>
                        <w:p w:rsidR="00C95E4B" w:rsidRPr="00AA17B3" w:rsidRDefault="00C95E4B" w:rsidP="00C95E4B">
                          <w:pPr>
                            <w:spacing w:line="176" w:lineRule="exact"/>
                            <w:ind w:left="85"/>
                            <w:rPr>
                              <w:b/>
                              <w:bCs/>
                              <w:caps/>
                              <w:sz w:val="14"/>
                              <w:szCs w:val="14"/>
                            </w:rPr>
                          </w:pPr>
                        </w:p>
                        <w:p w:rsidR="00023B2A" w:rsidRDefault="004C0EED">
                          <w:pPr>
                            <w:spacing w:line="176" w:lineRule="exact"/>
                            <w:ind w:left="85"/>
                            <w:rPr>
                              <w:b/>
                              <w:bCs/>
                              <w:caps/>
                              <w:noProof/>
                              <w:sz w:val="14"/>
                              <w:szCs w:val="14"/>
                              <w:lang w:val="en-US"/>
                            </w:rPr>
                          </w:pPr>
                          <w:r w:rsidRPr="00023B2A">
                            <w:rPr>
                              <w:b/>
                              <w:bCs/>
                              <w:caps/>
                              <w:noProof/>
                              <w:sz w:val="14"/>
                              <w:szCs w:val="14"/>
                              <w:lang w:val="en-US"/>
                            </w:rPr>
                            <w:t xml:space="preserve">Institute </w:t>
                          </w:r>
                          <w:r w:rsidR="00023B2A">
                            <w:rPr>
                              <w:b/>
                              <w:bCs/>
                              <w:caps/>
                              <w:noProof/>
                              <w:sz w:val="14"/>
                              <w:szCs w:val="14"/>
                              <w:lang w:val="en-US"/>
                            </w:rPr>
                            <w:t>OF</w:t>
                          </w:r>
                          <w:r w:rsidRPr="00023B2A">
                            <w:rPr>
                              <w:b/>
                              <w:bCs/>
                              <w:caps/>
                              <w:noProof/>
                              <w:sz w:val="14"/>
                              <w:szCs w:val="14"/>
                              <w:lang w:val="en-US"/>
                            </w:rPr>
                            <w:t xml:space="preserve"> </w:t>
                          </w:r>
                          <w:r w:rsidRPr="00023B2A">
                            <w:rPr>
                              <w:b/>
                              <w:bCs/>
                              <w:caps/>
                              <w:noProof/>
                              <w:sz w:val="14"/>
                              <w:szCs w:val="14"/>
                              <w:lang w:val="en-US"/>
                            </w:rPr>
                            <w:br/>
                          </w:r>
                          <w:r w:rsidR="00023B2A">
                            <w:rPr>
                              <w:b/>
                              <w:bCs/>
                              <w:caps/>
                              <w:noProof/>
                              <w:sz w:val="14"/>
                              <w:szCs w:val="14"/>
                              <w:lang w:val="en-US"/>
                            </w:rPr>
                            <w:t xml:space="preserve">Media and </w:t>
                          </w:r>
                        </w:p>
                        <w:p w:rsidR="00930FE3" w:rsidRPr="00023B2A" w:rsidRDefault="004C0EED">
                          <w:pPr>
                            <w:spacing w:line="176" w:lineRule="exact"/>
                            <w:ind w:left="85"/>
                            <w:rPr>
                              <w:b/>
                              <w:bCs/>
                              <w:caps/>
                              <w:sz w:val="14"/>
                              <w:szCs w:val="14"/>
                              <w:lang w:val="en-US"/>
                            </w:rPr>
                          </w:pPr>
                          <w:r w:rsidRPr="00023B2A">
                            <w:rPr>
                              <w:b/>
                              <w:bCs/>
                              <w:caps/>
                              <w:noProof/>
                              <w:sz w:val="14"/>
                              <w:szCs w:val="14"/>
                              <w:lang w:val="en-US"/>
                            </w:rPr>
                            <w:t xml:space="preserve">Communication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5.25pt;margin-top:28.35pt;width:229.3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" filled="f" stroked="f" strokeweight=".5pt">
              <v:textbox inset="0,0,0,0">
                <w:txbxContent>
                  <w:p w:rsidR="00C95E4B" w:rsidRPr="00AA17B3" w:rsidRDefault="00C95E4B" w:rsidP="00C95E4B">
                    <w:pPr>
                      <w:spacing w:before="360" w:line="176" w:lineRule="exact"/>
                      <w:ind w:left="85"/>
                      <w:rPr>
                        <w:b/>
                        <w:bCs/>
                        <w:caps/>
                        <w:sz w:val="14"/>
                        <w:szCs w:val="14"/>
                      </w:rPr>
                    </w:pPr>
                  </w:p>
                  <w:p w:rsidR="00C95E4B" w:rsidRPr="00AA17B3" w:rsidRDefault="00C95E4B" w:rsidP="00C95E4B">
                    <w:pPr>
                      <w:spacing w:line="176" w:lineRule="exact"/>
                      <w:ind w:left="85"/>
                      <w:rPr>
                        <w:b/>
                        <w:bCs/>
                        <w:caps/>
                        <w:sz w:val="14"/>
                        <w:szCs w:val="14"/>
                      </w:rPr>
                    </w:pPr>
                  </w:p>
                  <w:p w:rsidR="00023B2A" w:rsidRDefault="004C0EED">
                    <w:pPr>
                      <w:spacing w:line="176" w:lineRule="exact"/>
                      <w:ind w:left="85"/>
                      <w:rPr>
                        <w:b/>
                        <w:bCs/>
                        <w:caps/>
                        <w:noProof/>
                        <w:sz w:val="14"/>
                        <w:szCs w:val="14"/>
                        <w:lang w:val="en-US"/>
                      </w:rPr>
                    </w:pPr>
                    <w:r w:rsidRPr="00023B2A">
                      <w:rPr>
                        <w:b/>
                        <w:bCs/>
                        <w:caps/>
                        <w:noProof/>
                        <w:sz w:val="14"/>
                        <w:szCs w:val="14"/>
                        <w:lang w:val="en-US"/>
                      </w:rPr>
                      <w:t xml:space="preserve">Institute </w:t>
                    </w:r>
                    <w:r w:rsidR="00023B2A">
                      <w:rPr>
                        <w:b/>
                        <w:bCs/>
                        <w:caps/>
                        <w:noProof/>
                        <w:sz w:val="14"/>
                        <w:szCs w:val="14"/>
                        <w:lang w:val="en-US"/>
                      </w:rPr>
                      <w:t>OF</w:t>
                    </w:r>
                    <w:r w:rsidRPr="00023B2A">
                      <w:rPr>
                        <w:b/>
                        <w:bCs/>
                        <w:caps/>
                        <w:noProof/>
                        <w:sz w:val="14"/>
                        <w:szCs w:val="14"/>
                        <w:lang w:val="en-US"/>
                      </w:rPr>
                      <w:t xml:space="preserve"> </w:t>
                    </w:r>
                    <w:r w:rsidRPr="00023B2A">
                      <w:rPr>
                        <w:b/>
                        <w:bCs/>
                        <w:caps/>
                        <w:noProof/>
                        <w:sz w:val="14"/>
                        <w:szCs w:val="14"/>
                        <w:lang w:val="en-US"/>
                      </w:rPr>
                      <w:br/>
                    </w:r>
                    <w:r w:rsidR="00023B2A">
                      <w:rPr>
                        <w:b/>
                        <w:bCs/>
                        <w:caps/>
                        <w:noProof/>
                        <w:sz w:val="14"/>
                        <w:szCs w:val="14"/>
                        <w:lang w:val="en-US"/>
                      </w:rPr>
                      <w:t xml:space="preserve">Media and </w:t>
                    </w:r>
                  </w:p>
                  <w:p w:rsidR="00930FE3" w:rsidRPr="00023B2A" w:rsidRDefault="004C0EED">
                    <w:pPr>
                      <w:spacing w:line="176" w:lineRule="exact"/>
                      <w:ind w:left="85"/>
                      <w:rPr>
                        <w:b/>
                        <w:bCs/>
                        <w:caps/>
                        <w:sz w:val="14"/>
                        <w:szCs w:val="14"/>
                        <w:lang w:val="en-US"/>
                      </w:rPr>
                    </w:pPr>
                    <w:r w:rsidRPr="00023B2A">
                      <w:rPr>
                        <w:b/>
                        <w:bCs/>
                        <w:caps/>
                        <w:noProof/>
                        <w:sz w:val="14"/>
                        <w:szCs w:val="14"/>
                        <w:lang w:val="en-US"/>
                      </w:rPr>
                      <w:t xml:space="preserve">Communication </w:t>
                    </w:r>
                  </w:p>
                </w:txbxContent>
              </v:textbox>
              <w10:wrap anchorx="margin" anchory="page"/>
            </v:shape>
          </w:pict>
        </mc:Fallback>
      </mc:AlternateContent>
    </w:r>
    <w:r>
      <w:rPr>
        <w:noProof/>
      </w:rPr>
      <w:drawing>
        <wp:anchor distT="0" distB="0" distL="114300" distR="114300" simplePos="0" relativeHeight="251657216" behindDoc="1" locked="0" layoutInCell="1" allowOverlap="1">
          <wp:simplePos x="0" y="0"/>
          <wp:positionH relativeFrom="page">
            <wp:posOffset>867410</wp:posOffset>
          </wp:positionH>
          <wp:positionV relativeFrom="page">
            <wp:posOffset>360045</wp:posOffset>
          </wp:positionV>
          <wp:extent cx="6307455" cy="831850"/>
          <wp:effectExtent l="0" t="0" r="0" b="0"/>
          <wp:wrapNone/>
          <wp:docPr id="3" name="Bild 3" descr="Header_SW_120_Siegel_transparent_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_SW_120_Siegel_transparent_ml"/>
                  <pic:cNvPicPr>
                    <a:picLocks noChangeAspect="1" noChangeArrowheads="1"/>
                  </pic:cNvPicPr>
                </pic:nvPicPr>
                <pic:blipFill>
                  <a:blip r:embed="rId1">
                    <a:lum bright="6000"/>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E4B">
      <w:rPr>
        <w:b/>
        <w:bCs/>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C63ED"/>
    <w:multiLevelType w:val="hybridMultilevel"/>
    <w:tmpl w:val="8278A4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933350"/>
    <w:multiLevelType w:val="hybridMultilevel"/>
    <w:tmpl w:val="914818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B9"/>
    <w:rsid w:val="00001590"/>
    <w:rsid w:val="000120F0"/>
    <w:rsid w:val="00023B2A"/>
    <w:rsid w:val="00024840"/>
    <w:rsid w:val="00031AC9"/>
    <w:rsid w:val="000429D1"/>
    <w:rsid w:val="00055B1C"/>
    <w:rsid w:val="00061693"/>
    <w:rsid w:val="000650DF"/>
    <w:rsid w:val="00071A73"/>
    <w:rsid w:val="00075B0C"/>
    <w:rsid w:val="00076FFC"/>
    <w:rsid w:val="00085E3C"/>
    <w:rsid w:val="000913A2"/>
    <w:rsid w:val="000A127C"/>
    <w:rsid w:val="000D19BF"/>
    <w:rsid w:val="000F2BD9"/>
    <w:rsid w:val="00104DA2"/>
    <w:rsid w:val="00117857"/>
    <w:rsid w:val="001219F7"/>
    <w:rsid w:val="001254D2"/>
    <w:rsid w:val="001441C7"/>
    <w:rsid w:val="001648DD"/>
    <w:rsid w:val="00165700"/>
    <w:rsid w:val="0019317B"/>
    <w:rsid w:val="00197A7B"/>
    <w:rsid w:val="001A7D93"/>
    <w:rsid w:val="001B59F3"/>
    <w:rsid w:val="001C232B"/>
    <w:rsid w:val="001E1E2B"/>
    <w:rsid w:val="001F2041"/>
    <w:rsid w:val="001F6565"/>
    <w:rsid w:val="0020045B"/>
    <w:rsid w:val="00201DDF"/>
    <w:rsid w:val="00203F90"/>
    <w:rsid w:val="00207669"/>
    <w:rsid w:val="00212B0D"/>
    <w:rsid w:val="00236985"/>
    <w:rsid w:val="00245568"/>
    <w:rsid w:val="00251305"/>
    <w:rsid w:val="0026261D"/>
    <w:rsid w:val="00281476"/>
    <w:rsid w:val="0029283D"/>
    <w:rsid w:val="00297A5C"/>
    <w:rsid w:val="002A62F2"/>
    <w:rsid w:val="002B1C2A"/>
    <w:rsid w:val="002E2877"/>
    <w:rsid w:val="002E40B1"/>
    <w:rsid w:val="002F3D97"/>
    <w:rsid w:val="003062F9"/>
    <w:rsid w:val="00306D11"/>
    <w:rsid w:val="0031242E"/>
    <w:rsid w:val="00317541"/>
    <w:rsid w:val="00341256"/>
    <w:rsid w:val="00345152"/>
    <w:rsid w:val="003940EB"/>
    <w:rsid w:val="0039797C"/>
    <w:rsid w:val="003C1188"/>
    <w:rsid w:val="003C3864"/>
    <w:rsid w:val="003D01FD"/>
    <w:rsid w:val="003D24AE"/>
    <w:rsid w:val="003D4919"/>
    <w:rsid w:val="003E0527"/>
    <w:rsid w:val="00402B74"/>
    <w:rsid w:val="00427937"/>
    <w:rsid w:val="004306F8"/>
    <w:rsid w:val="00430F3B"/>
    <w:rsid w:val="00437CA7"/>
    <w:rsid w:val="00446322"/>
    <w:rsid w:val="00453F8E"/>
    <w:rsid w:val="00463B59"/>
    <w:rsid w:val="00476F4F"/>
    <w:rsid w:val="004B1231"/>
    <w:rsid w:val="004B1571"/>
    <w:rsid w:val="004C0EED"/>
    <w:rsid w:val="004D1E21"/>
    <w:rsid w:val="004D3B66"/>
    <w:rsid w:val="004E03D3"/>
    <w:rsid w:val="004E29FB"/>
    <w:rsid w:val="004E336A"/>
    <w:rsid w:val="00504F7A"/>
    <w:rsid w:val="0050508C"/>
    <w:rsid w:val="00505B0A"/>
    <w:rsid w:val="00506254"/>
    <w:rsid w:val="00525885"/>
    <w:rsid w:val="00544432"/>
    <w:rsid w:val="00555184"/>
    <w:rsid w:val="00562D9A"/>
    <w:rsid w:val="00590ACE"/>
    <w:rsid w:val="005978E4"/>
    <w:rsid w:val="005A201D"/>
    <w:rsid w:val="005A694A"/>
    <w:rsid w:val="005B0B45"/>
    <w:rsid w:val="005D500E"/>
    <w:rsid w:val="005E52D9"/>
    <w:rsid w:val="005F0A47"/>
    <w:rsid w:val="00622DF8"/>
    <w:rsid w:val="00634F3E"/>
    <w:rsid w:val="00651B80"/>
    <w:rsid w:val="00653D47"/>
    <w:rsid w:val="00664CBF"/>
    <w:rsid w:val="006748CE"/>
    <w:rsid w:val="006938D3"/>
    <w:rsid w:val="006A2E3D"/>
    <w:rsid w:val="006D170F"/>
    <w:rsid w:val="006D1B1B"/>
    <w:rsid w:val="006D40D5"/>
    <w:rsid w:val="006D4644"/>
    <w:rsid w:val="006D48CE"/>
    <w:rsid w:val="007012DC"/>
    <w:rsid w:val="007023F3"/>
    <w:rsid w:val="00702D9F"/>
    <w:rsid w:val="00704852"/>
    <w:rsid w:val="00725CD6"/>
    <w:rsid w:val="00731F09"/>
    <w:rsid w:val="00732A8D"/>
    <w:rsid w:val="0074015C"/>
    <w:rsid w:val="00741E57"/>
    <w:rsid w:val="007462DB"/>
    <w:rsid w:val="007816D7"/>
    <w:rsid w:val="00794B84"/>
    <w:rsid w:val="00797EB1"/>
    <w:rsid w:val="007A31A4"/>
    <w:rsid w:val="007B6777"/>
    <w:rsid w:val="007E0230"/>
    <w:rsid w:val="007F4EB9"/>
    <w:rsid w:val="00803647"/>
    <w:rsid w:val="0080407E"/>
    <w:rsid w:val="0081343E"/>
    <w:rsid w:val="0081417E"/>
    <w:rsid w:val="00825C3F"/>
    <w:rsid w:val="00826775"/>
    <w:rsid w:val="00843C03"/>
    <w:rsid w:val="00850B14"/>
    <w:rsid w:val="00885AB6"/>
    <w:rsid w:val="00895DC3"/>
    <w:rsid w:val="008B5F90"/>
    <w:rsid w:val="008C0DEE"/>
    <w:rsid w:val="008C2964"/>
    <w:rsid w:val="008D121F"/>
    <w:rsid w:val="008E01C4"/>
    <w:rsid w:val="008F739A"/>
    <w:rsid w:val="00900B7E"/>
    <w:rsid w:val="00901067"/>
    <w:rsid w:val="00902F3E"/>
    <w:rsid w:val="0090612A"/>
    <w:rsid w:val="00923907"/>
    <w:rsid w:val="009306E9"/>
    <w:rsid w:val="00930FE3"/>
    <w:rsid w:val="00947887"/>
    <w:rsid w:val="0095141D"/>
    <w:rsid w:val="00956360"/>
    <w:rsid w:val="00957BB8"/>
    <w:rsid w:val="009659F3"/>
    <w:rsid w:val="00987532"/>
    <w:rsid w:val="00990E7B"/>
    <w:rsid w:val="009A1856"/>
    <w:rsid w:val="009B2E0A"/>
    <w:rsid w:val="009C3392"/>
    <w:rsid w:val="009C5009"/>
    <w:rsid w:val="009C6891"/>
    <w:rsid w:val="009D0676"/>
    <w:rsid w:val="009D2035"/>
    <w:rsid w:val="009D6163"/>
    <w:rsid w:val="009D7AE1"/>
    <w:rsid w:val="009F5620"/>
    <w:rsid w:val="00A03945"/>
    <w:rsid w:val="00A04D95"/>
    <w:rsid w:val="00A46508"/>
    <w:rsid w:val="00A46AA9"/>
    <w:rsid w:val="00A849FC"/>
    <w:rsid w:val="00AA17B3"/>
    <w:rsid w:val="00AB4605"/>
    <w:rsid w:val="00AB4D89"/>
    <w:rsid w:val="00AE6BE0"/>
    <w:rsid w:val="00B04C7B"/>
    <w:rsid w:val="00B06B62"/>
    <w:rsid w:val="00B32586"/>
    <w:rsid w:val="00B433B3"/>
    <w:rsid w:val="00B57417"/>
    <w:rsid w:val="00B72A9D"/>
    <w:rsid w:val="00BB3878"/>
    <w:rsid w:val="00BD49A0"/>
    <w:rsid w:val="00C00BFC"/>
    <w:rsid w:val="00C15E10"/>
    <w:rsid w:val="00C507AE"/>
    <w:rsid w:val="00C556AD"/>
    <w:rsid w:val="00C80B85"/>
    <w:rsid w:val="00C9376D"/>
    <w:rsid w:val="00C95E4B"/>
    <w:rsid w:val="00CA7E80"/>
    <w:rsid w:val="00CC3B09"/>
    <w:rsid w:val="00CE06C8"/>
    <w:rsid w:val="00CE0CB6"/>
    <w:rsid w:val="00CE20B0"/>
    <w:rsid w:val="00CE566C"/>
    <w:rsid w:val="00CF13C6"/>
    <w:rsid w:val="00CF2163"/>
    <w:rsid w:val="00D044B5"/>
    <w:rsid w:val="00D0511A"/>
    <w:rsid w:val="00D12379"/>
    <w:rsid w:val="00D2408A"/>
    <w:rsid w:val="00D25587"/>
    <w:rsid w:val="00D471F2"/>
    <w:rsid w:val="00D52942"/>
    <w:rsid w:val="00D56DA1"/>
    <w:rsid w:val="00D72C5F"/>
    <w:rsid w:val="00D861E4"/>
    <w:rsid w:val="00DA3F2B"/>
    <w:rsid w:val="00DB46B3"/>
    <w:rsid w:val="00DB5143"/>
    <w:rsid w:val="00DC004D"/>
    <w:rsid w:val="00DC0746"/>
    <w:rsid w:val="00E0210D"/>
    <w:rsid w:val="00E03AC2"/>
    <w:rsid w:val="00E2098D"/>
    <w:rsid w:val="00E357EE"/>
    <w:rsid w:val="00E507D2"/>
    <w:rsid w:val="00E5799F"/>
    <w:rsid w:val="00E935FF"/>
    <w:rsid w:val="00E97326"/>
    <w:rsid w:val="00EA543F"/>
    <w:rsid w:val="00EA5A1F"/>
    <w:rsid w:val="00EC6EC9"/>
    <w:rsid w:val="00EE23BA"/>
    <w:rsid w:val="00F012A5"/>
    <w:rsid w:val="00F553B1"/>
    <w:rsid w:val="00F75861"/>
    <w:rsid w:val="00F97344"/>
    <w:rsid w:val="00FB7D6D"/>
    <w:rsid w:val="00FD2F7F"/>
    <w:rsid w:val="00FD5D8E"/>
    <w:rsid w:val="00FF0D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4CA360-3520-4B25-8505-5BCF13DA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2DC"/>
    <w:pPr>
      <w:spacing w:line="240" w:lineRule="exact"/>
    </w:pPr>
    <w:rPr>
      <w:rFonts w:ascii="LMU CompatilFact" w:hAnsi="LMU CompatilFact"/>
      <w:spacing w:val="1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2DC"/>
    <w:pPr>
      <w:tabs>
        <w:tab w:val="center" w:pos="4536"/>
        <w:tab w:val="right" w:pos="9072"/>
      </w:tabs>
    </w:pPr>
  </w:style>
  <w:style w:type="paragraph" w:styleId="Footer">
    <w:name w:val="footer"/>
    <w:basedOn w:val="Normal"/>
    <w:rsid w:val="007012DC"/>
    <w:pPr>
      <w:tabs>
        <w:tab w:val="center" w:pos="4536"/>
        <w:tab w:val="right" w:pos="9072"/>
      </w:tabs>
    </w:pPr>
  </w:style>
  <w:style w:type="paragraph" w:customStyle="1" w:styleId="Boxentext">
    <w:name w:val="Boxentext"/>
    <w:basedOn w:val="Normal"/>
    <w:rsid w:val="007012DC"/>
    <w:pPr>
      <w:spacing w:line="180" w:lineRule="exact"/>
      <w:ind w:left="3005"/>
    </w:pPr>
    <w:rPr>
      <w:b/>
      <w:bCs/>
      <w:caps/>
      <w:sz w:val="14"/>
      <w:szCs w:val="14"/>
    </w:rPr>
  </w:style>
  <w:style w:type="paragraph" w:styleId="BalloonText">
    <w:name w:val="Balloon Text"/>
    <w:basedOn w:val="Normal"/>
    <w:semiHidden/>
    <w:rsid w:val="00B06B62"/>
    <w:rPr>
      <w:rFonts w:ascii="Tahoma" w:hAnsi="Tahoma" w:cs="Tahoma"/>
      <w:sz w:val="16"/>
      <w:szCs w:val="16"/>
    </w:rPr>
  </w:style>
  <w:style w:type="character" w:styleId="Hyperlink">
    <w:name w:val="Hyperlink"/>
    <w:rsid w:val="00B04C7B"/>
    <w:rPr>
      <w:color w:val="0000FF"/>
      <w:u w:val="single"/>
    </w:rPr>
  </w:style>
  <w:style w:type="character" w:styleId="UnresolvedMention">
    <w:name w:val="Unresolved Mention"/>
    <w:uiPriority w:val="99"/>
    <w:semiHidden/>
    <w:unhideWhenUsed/>
    <w:rsid w:val="00AA1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o3fgnBJhIk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odwin@lmu.de" TargetMode="External"/><Relationship Id="rId4" Type="http://schemas.openxmlformats.org/officeDocument/2006/relationships/settings" Target="settings.xml"/><Relationship Id="rId9" Type="http://schemas.openxmlformats.org/officeDocument/2006/relationships/hyperlink" Target="mailto:goodwin@ifkw.lmu.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E934D-57E5-4BBC-8D69-0BFAA9F3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Die Ludwig-Maximilians-Universität München ist eine der größten und renommiertesten Hochschulen Deutschlands mit vielfältigste</vt:lpstr>
      <vt:lpstr>Die Ludwig-Maximilians-Universität München ist eine der größten und renommiertesten Hochschulen Deutschlands mit vielfältigste</vt:lpstr>
    </vt:vector>
  </TitlesOfParts>
  <Company>ZUV</Company>
  <LinksUpToDate>false</LinksUpToDate>
  <CharactersWithSpaces>2449</CharactersWithSpaces>
  <SharedDoc>false</SharedDoc>
  <HLinks>
    <vt:vector size="18" baseType="variant">
      <vt:variant>
        <vt:i4>917547</vt:i4>
      </vt:variant>
      <vt:variant>
        <vt:i4>6</vt:i4>
      </vt:variant>
      <vt:variant>
        <vt:i4>0</vt:i4>
      </vt:variant>
      <vt:variant>
        <vt:i4>5</vt:i4>
      </vt:variant>
      <vt:variant>
        <vt:lpwstr>mailto:goodwin@lmu.de</vt:lpwstr>
      </vt:variant>
      <vt:variant>
        <vt:lpwstr/>
      </vt:variant>
      <vt:variant>
        <vt:i4>7929860</vt:i4>
      </vt:variant>
      <vt:variant>
        <vt:i4>3</vt:i4>
      </vt:variant>
      <vt:variant>
        <vt:i4>0</vt:i4>
      </vt:variant>
      <vt:variant>
        <vt:i4>5</vt:i4>
      </vt:variant>
      <vt:variant>
        <vt:lpwstr>mailto:goodwin@ifkw.lmu.de</vt:lpwstr>
      </vt:variant>
      <vt:variant>
        <vt:lpwstr/>
      </vt:variant>
      <vt:variant>
        <vt:i4>5636161</vt:i4>
      </vt:variant>
      <vt:variant>
        <vt:i4>0</vt:i4>
      </vt:variant>
      <vt:variant>
        <vt:i4>0</vt:i4>
      </vt:variant>
      <vt:variant>
        <vt:i4>5</vt:i4>
      </vt:variant>
      <vt:variant>
        <vt:lpwstr>https://youtu.be/o3fgnBJhIks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Ludwig-Maximilians-Universität München ist eine der größten und renommiertesten Hochschulen Deutschlands mit vielfältigste</dc:title>
  <dc:subject/>
  <dc:creator>hadesbeck</dc:creator>
  <cp:keywords/>
  <cp:lastModifiedBy>Naiara Patti</cp:lastModifiedBy>
  <cp:revision>2</cp:revision>
  <cp:lastPrinted>2012-03-05T14:53:00Z</cp:lastPrinted>
  <dcterms:created xsi:type="dcterms:W3CDTF">2021-09-29T07:59:00Z</dcterms:created>
  <dcterms:modified xsi:type="dcterms:W3CDTF">2021-09-29T07:59:00Z</dcterms:modified>
</cp:coreProperties>
</file>